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bookmarkStart w:id="0" w:name="_GoBack"/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2F51A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JUNE 14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467C4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4:00-5:3</w:t>
      </w:r>
      <w:r w:rsidR="002F51A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2F51AF">
        <w:rPr>
          <w:rFonts w:ascii="Cambria" w:hAnsi="Cambria" w:cs="Cambria"/>
          <w:sz w:val="28"/>
          <w:szCs w:val="28"/>
        </w:rPr>
        <w:t xml:space="preserve">Excluding </w:t>
      </w:r>
      <w:r w:rsidR="003D0579">
        <w:rPr>
          <w:rFonts w:ascii="Cambria" w:hAnsi="Cambria" w:cs="Cambria"/>
          <w:sz w:val="28"/>
          <w:szCs w:val="28"/>
        </w:rPr>
        <w:t xml:space="preserve">essentials such as undergarments and </w:t>
      </w:r>
      <w:proofErr w:type="gramStart"/>
      <w:r w:rsidR="003D0579">
        <w:rPr>
          <w:rFonts w:ascii="Cambria" w:hAnsi="Cambria" w:cs="Cambria"/>
          <w:sz w:val="28"/>
          <w:szCs w:val="28"/>
        </w:rPr>
        <w:t>hygiene  products</w:t>
      </w:r>
      <w:proofErr w:type="gramEnd"/>
      <w:r w:rsidR="002F51AF">
        <w:rPr>
          <w:rFonts w:ascii="Cambria" w:hAnsi="Cambria" w:cs="Cambria"/>
          <w:sz w:val="28"/>
          <w:szCs w:val="28"/>
        </w:rPr>
        <w:t>, what is the most important thing you always make sure to pack in your suitcase/bag when you are traveling?</w:t>
      </w:r>
      <w:r w:rsidR="003D0579">
        <w:rPr>
          <w:rFonts w:ascii="Cambria" w:hAnsi="Cambria" w:cs="Cambria"/>
          <w:sz w:val="28"/>
          <w:szCs w:val="28"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3651AC">
        <w:rPr>
          <w:rFonts w:ascii="Cambria" w:hAnsi="Cambria" w:cs="Cambria"/>
          <w:sz w:val="28"/>
          <w:szCs w:val="28"/>
        </w:rPr>
        <w:t>April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F867B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DE461B" w:rsidRDefault="00DE461B" w:rsidP="00737402">
      <w:pPr>
        <w:pStyle w:val="Default"/>
        <w:rPr>
          <w:sz w:val="32"/>
          <w:szCs w:val="32"/>
        </w:rPr>
      </w:pPr>
    </w:p>
    <w:p w:rsidR="004C0DB3" w:rsidRDefault="00467C46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4:20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Progress on Accessible Transportation</w:t>
      </w:r>
      <w:r w:rsidR="00EF271D">
        <w:rPr>
          <w:rFonts w:ascii="Cambria" w:hAnsi="Cambria" w:cs="Cambria"/>
          <w:sz w:val="28"/>
          <w:szCs w:val="28"/>
        </w:rPr>
        <w:t>/</w:t>
      </w:r>
      <w:proofErr w:type="spellStart"/>
      <w:r w:rsidR="00EF271D">
        <w:rPr>
          <w:rFonts w:ascii="Cambria" w:hAnsi="Cambria" w:cs="Cambria"/>
          <w:sz w:val="28"/>
          <w:szCs w:val="28"/>
        </w:rPr>
        <w:t>Emerg</w:t>
      </w:r>
      <w:proofErr w:type="spellEnd"/>
      <w:r w:rsidR="00EF271D">
        <w:rPr>
          <w:rFonts w:ascii="Cambria" w:hAnsi="Cambria" w:cs="Cambria"/>
          <w:sz w:val="28"/>
          <w:szCs w:val="28"/>
        </w:rPr>
        <w:t xml:space="preserve">. </w:t>
      </w:r>
      <w:proofErr w:type="spellStart"/>
      <w:r w:rsidR="00EF271D">
        <w:rPr>
          <w:rFonts w:ascii="Cambria" w:hAnsi="Cambria" w:cs="Cambria"/>
          <w:sz w:val="28"/>
          <w:szCs w:val="28"/>
        </w:rPr>
        <w:t>Mng</w:t>
      </w:r>
      <w:r w:rsidR="0011778D">
        <w:rPr>
          <w:rFonts w:ascii="Cambria" w:hAnsi="Cambria" w:cs="Cambria"/>
          <w:sz w:val="28"/>
          <w:szCs w:val="28"/>
        </w:rPr>
        <w:t>mt</w:t>
      </w:r>
      <w:proofErr w:type="spellEnd"/>
      <w:r w:rsidR="0011778D">
        <w:rPr>
          <w:rFonts w:ascii="Cambria" w:hAnsi="Cambria" w:cs="Cambria"/>
          <w:sz w:val="28"/>
          <w:szCs w:val="28"/>
        </w:rPr>
        <w:t>/Other</w:t>
      </w:r>
    </w:p>
    <w:p w:rsidR="00D97B49" w:rsidRDefault="00D97B49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D97B49" w:rsidRDefault="00D97B49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467C4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</w:t>
      </w:r>
      <w:r w:rsidR="004C0DB3">
        <w:rPr>
          <w:rFonts w:ascii="Cambria" w:hAnsi="Cambria" w:cs="Cambria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35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DE461B" w:rsidRPr="00D97B49" w:rsidRDefault="00E631EE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</w:p>
    <w:p w:rsidR="00E631EE" w:rsidRDefault="00D97B49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There is a meeting of </w:t>
      </w:r>
      <w:r w:rsidR="00DE461B">
        <w:rPr>
          <w:rFonts w:ascii="Cambria" w:hAnsi="Cambria" w:cs="Cambria"/>
          <w:sz w:val="28"/>
          <w:szCs w:val="28"/>
        </w:rPr>
        <w:t xml:space="preserve">CVS Meeting, </w:t>
      </w:r>
      <w:r w:rsidR="00EE79FC">
        <w:rPr>
          <w:rFonts w:ascii="Cambria" w:hAnsi="Cambria" w:cs="Cambria"/>
          <w:sz w:val="28"/>
          <w:szCs w:val="28"/>
        </w:rPr>
        <w:t>July 11</w:t>
      </w:r>
      <w:r w:rsidR="00DE461B">
        <w:rPr>
          <w:rFonts w:ascii="Cambria" w:hAnsi="Cambria" w:cs="Cambria"/>
          <w:sz w:val="28"/>
          <w:szCs w:val="28"/>
        </w:rPr>
        <w:t>, 2019 at TMB 248</w:t>
      </w:r>
      <w:r>
        <w:rPr>
          <w:rFonts w:ascii="Cambria" w:hAnsi="Cambria" w:cs="Cambria"/>
          <w:sz w:val="28"/>
          <w:szCs w:val="28"/>
        </w:rPr>
        <w:t xml:space="preserve"> to request council </w:t>
      </w:r>
      <w:r w:rsidR="003651AC">
        <w:rPr>
          <w:rFonts w:ascii="Cambria" w:hAnsi="Cambria" w:cs="Cambria"/>
          <w:sz w:val="28"/>
          <w:szCs w:val="28"/>
        </w:rPr>
        <w:t xml:space="preserve">generate and ordinance supporting the provision of </w:t>
      </w:r>
      <w:r>
        <w:rPr>
          <w:rFonts w:ascii="Cambria" w:hAnsi="Cambria" w:cs="Cambria"/>
          <w:sz w:val="28"/>
          <w:szCs w:val="28"/>
        </w:rPr>
        <w:t xml:space="preserve">closed captioning campaign </w:t>
      </w:r>
      <w:r w:rsidR="003651AC">
        <w:rPr>
          <w:rFonts w:ascii="Cambria" w:hAnsi="Cambria" w:cs="Cambria"/>
          <w:sz w:val="28"/>
          <w:szCs w:val="28"/>
        </w:rPr>
        <w:t>at public businesses that have televisions</w:t>
      </w:r>
      <w:r w:rsidR="00467C46">
        <w:rPr>
          <w:rFonts w:ascii="Cambria" w:hAnsi="Cambria" w:cs="Cambria"/>
          <w:sz w:val="28"/>
          <w:szCs w:val="28"/>
        </w:rPr>
        <w:t>.</w:t>
      </w:r>
    </w:p>
    <w:p w:rsidR="003651AC" w:rsidRDefault="003651AC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Seattle recently passed similar legislation along with Portland several years ago </w:t>
      </w:r>
      <w:r w:rsidR="00D00470">
        <w:rPr>
          <w:rFonts w:ascii="Cambria" w:hAnsi="Cambria" w:cs="Cambria"/>
          <w:sz w:val="28"/>
          <w:szCs w:val="28"/>
        </w:rPr>
        <w:t>and language from these ordinances will be shared with our legal department in advance of crafting a proposed ordinance</w:t>
      </w:r>
      <w:r>
        <w:rPr>
          <w:rFonts w:ascii="Cambria" w:hAnsi="Cambria" w:cs="Cambria"/>
          <w:sz w:val="28"/>
          <w:szCs w:val="28"/>
        </w:rPr>
        <w:t>.</w:t>
      </w:r>
    </w:p>
    <w:p w:rsidR="003651AC" w:rsidRDefault="003651AC" w:rsidP="003651AC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will need physical pre</w:t>
      </w:r>
      <w:r w:rsidR="00EE79FC">
        <w:rPr>
          <w:rFonts w:ascii="Cambria" w:hAnsi="Cambria" w:cs="Cambria"/>
          <w:sz w:val="28"/>
          <w:szCs w:val="28"/>
        </w:rPr>
        <w:t>sence and support at the July 11</w:t>
      </w:r>
      <w:r w:rsidRPr="003651AC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presentation</w:t>
      </w:r>
      <w:r w:rsidR="00467C46">
        <w:rPr>
          <w:rFonts w:ascii="Cambria" w:hAnsi="Cambria" w:cs="Cambria"/>
          <w:sz w:val="28"/>
          <w:szCs w:val="28"/>
        </w:rPr>
        <w:t xml:space="preserve"> and also at Council meetings in which the ordinance is read and open for public comment.</w:t>
      </w:r>
    </w:p>
    <w:p w:rsidR="0011778D" w:rsidRDefault="00EE79FC" w:rsidP="003D0579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are shortening tonight’s</w:t>
      </w:r>
      <w:r w:rsidR="00D97B49" w:rsidRPr="0011778D">
        <w:rPr>
          <w:rFonts w:asciiTheme="majorHAnsi" w:hAnsiTheme="majorHAnsi"/>
          <w:b/>
          <w:sz w:val="28"/>
          <w:szCs w:val="28"/>
        </w:rPr>
        <w:t xml:space="preserve"> meeting</w:t>
      </w:r>
      <w:r w:rsidR="0011778D" w:rsidRPr="0011778D">
        <w:rPr>
          <w:rFonts w:asciiTheme="majorHAnsi" w:hAnsiTheme="majorHAnsi"/>
          <w:b/>
          <w:sz w:val="28"/>
          <w:szCs w:val="28"/>
        </w:rPr>
        <w:t xml:space="preserve"> to 5:30 PM</w:t>
      </w:r>
      <w:r w:rsidR="0011778D">
        <w:rPr>
          <w:rFonts w:asciiTheme="majorHAnsi" w:hAnsiTheme="majorHAnsi"/>
          <w:sz w:val="28"/>
          <w:szCs w:val="28"/>
        </w:rPr>
        <w:t xml:space="preserve"> </w:t>
      </w:r>
      <w:r w:rsidR="00D97B49">
        <w:rPr>
          <w:rFonts w:asciiTheme="majorHAnsi" w:hAnsiTheme="majorHAnsi"/>
          <w:sz w:val="28"/>
          <w:szCs w:val="28"/>
        </w:rPr>
        <w:t xml:space="preserve"> to attend the City of Destiny Awards at the Star Center</w:t>
      </w:r>
      <w:r w:rsidR="0011778D">
        <w:rPr>
          <w:rFonts w:asciiTheme="majorHAnsi" w:hAnsiTheme="majorHAnsi"/>
          <w:sz w:val="28"/>
          <w:szCs w:val="28"/>
        </w:rPr>
        <w:t xml:space="preserve"> that same evening</w:t>
      </w:r>
    </w:p>
    <w:p w:rsidR="003D0579" w:rsidRPr="003D0579" w:rsidRDefault="00467C46" w:rsidP="003D0579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will be </w:t>
      </w:r>
      <w:r w:rsidRPr="00467C46">
        <w:rPr>
          <w:rFonts w:asciiTheme="majorHAnsi" w:hAnsiTheme="majorHAnsi"/>
          <w:b/>
          <w:sz w:val="28"/>
          <w:szCs w:val="28"/>
        </w:rPr>
        <w:t>no commission meeting in August</w:t>
      </w:r>
      <w:r>
        <w:rPr>
          <w:rFonts w:asciiTheme="majorHAnsi" w:hAnsiTheme="majorHAnsi"/>
          <w:sz w:val="28"/>
          <w:szCs w:val="28"/>
        </w:rPr>
        <w:t xml:space="preserve"> to accommodate a camp for youth with disabilities on that day at the Star Center.</w:t>
      </w:r>
    </w:p>
    <w:p w:rsidR="003D0579" w:rsidRDefault="003D0579" w:rsidP="003D0579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Chair Holloway and Commissioner Parson are seeking to schedule an update with Councilmember Blocker to share progress on accessible transportation in Tacoma. We will share the outcome of that conversation.</w:t>
      </w:r>
    </w:p>
    <w:p w:rsidR="003D0579" w:rsidRPr="00467C46" w:rsidRDefault="003D0579" w:rsidP="003D0579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plan</w:t>
      </w:r>
      <w:r>
        <w:rPr>
          <w:rFonts w:ascii="Cambria" w:hAnsi="Cambria" w:cs="Cambria"/>
          <w:sz w:val="28"/>
          <w:szCs w:val="28"/>
        </w:rPr>
        <w:t xml:space="preserve"> to schedule a follow up meeting with IT to discuss next steps around accessible websites in the city.</w:t>
      </w:r>
    </w:p>
    <w:p w:rsidR="0011778D" w:rsidRDefault="0011778D" w:rsidP="0085306D">
      <w:pPr>
        <w:pStyle w:val="Default"/>
        <w:ind w:left="360"/>
        <w:rPr>
          <w:sz w:val="32"/>
          <w:szCs w:val="32"/>
        </w:rPr>
      </w:pPr>
    </w:p>
    <w:p w:rsidR="0085306D" w:rsidRDefault="00467C46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5:00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E631EE" w:rsidRPr="00D00470">
        <w:rPr>
          <w:rFonts w:ascii="Cambria" w:hAnsi="Cambria" w:cs="Cambria"/>
          <w:sz w:val="28"/>
          <w:szCs w:val="28"/>
        </w:rPr>
        <w:t>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566608" w:rsidRDefault="00566608" w:rsidP="003D0579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625D8" w:rsidRPr="00073614" w:rsidRDefault="003D0579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4E631F">
        <w:rPr>
          <w:rFonts w:ascii="Times New Roman" w:eastAsia="Times New Roman" w:hAnsi="Times New Roman"/>
          <w:color w:val="000000"/>
          <w:sz w:val="24"/>
        </w:rPr>
        <w:t>voting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3D0579" w:rsidRDefault="003D0579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0579" w:rsidRDefault="003D0579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3D15D8" w:rsidRPr="003D0579" w:rsidRDefault="003D0579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Pr="0007361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  <w:r>
        <w:rPr>
          <w:rFonts w:ascii="Cambria" w:hAnsi="Cambria" w:cs="Cambria"/>
          <w:sz w:val="28"/>
          <w:szCs w:val="28"/>
        </w:rPr>
        <w:br/>
      </w:r>
      <w:bookmarkEnd w:id="0"/>
    </w:p>
    <w:sectPr w:rsidR="003D15D8" w:rsidRPr="003D0579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40790"/>
    <w:rsid w:val="00166F1E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D600F"/>
    <w:rsid w:val="002F51AF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259CD"/>
    <w:rsid w:val="004414A7"/>
    <w:rsid w:val="00467483"/>
    <w:rsid w:val="00467C46"/>
    <w:rsid w:val="004C0DB3"/>
    <w:rsid w:val="004C1387"/>
    <w:rsid w:val="004E631F"/>
    <w:rsid w:val="004F17CE"/>
    <w:rsid w:val="00522E6E"/>
    <w:rsid w:val="005560B7"/>
    <w:rsid w:val="00566608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65A9"/>
    <w:rsid w:val="007B35FF"/>
    <w:rsid w:val="007B4347"/>
    <w:rsid w:val="007D768F"/>
    <w:rsid w:val="00813DD4"/>
    <w:rsid w:val="008175C3"/>
    <w:rsid w:val="0082486C"/>
    <w:rsid w:val="00847C6A"/>
    <w:rsid w:val="0085306D"/>
    <w:rsid w:val="008657AB"/>
    <w:rsid w:val="008B16B1"/>
    <w:rsid w:val="0090630A"/>
    <w:rsid w:val="00933402"/>
    <w:rsid w:val="009461AF"/>
    <w:rsid w:val="00967547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28D"/>
    <w:rsid w:val="00A7653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00470"/>
    <w:rsid w:val="00D4082F"/>
    <w:rsid w:val="00D4173E"/>
    <w:rsid w:val="00D76601"/>
    <w:rsid w:val="00D96FA3"/>
    <w:rsid w:val="00D97B49"/>
    <w:rsid w:val="00DE461B"/>
    <w:rsid w:val="00E1062B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E79FC"/>
    <w:rsid w:val="00EF271D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3</cp:revision>
  <dcterms:created xsi:type="dcterms:W3CDTF">2019-06-11T15:15:00Z</dcterms:created>
  <dcterms:modified xsi:type="dcterms:W3CDTF">2019-06-11T17:54:00Z</dcterms:modified>
</cp:coreProperties>
</file>